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EBBBC" w14:textId="77777777" w:rsidR="00DE26E6" w:rsidRDefault="00DE26E6">
      <w:pPr>
        <w:pStyle w:val="BodyText"/>
        <w:rPr>
          <w:rFonts w:ascii="Times New Roman"/>
          <w:i w:val="0"/>
        </w:rPr>
      </w:pPr>
    </w:p>
    <w:p w14:paraId="01B93FA7" w14:textId="12594F7B" w:rsidR="00FF7D32" w:rsidRDefault="00FF7D32" w:rsidP="00FF7D32">
      <w:pPr>
        <w:pStyle w:val="Heading1"/>
        <w:spacing w:before="197"/>
        <w:ind w:left="1002"/>
      </w:pPr>
      <w:r>
        <w:rPr>
          <w:noProof/>
        </w:rPr>
        <w:drawing>
          <wp:inline distT="0" distB="0" distL="0" distR="0" wp14:anchorId="074AE5DF" wp14:editId="41701B98">
            <wp:extent cx="5675357" cy="1332812"/>
            <wp:effectExtent l="0" t="0" r="1905" b="1270"/>
            <wp:docPr id="1" name="Picture 1" descr="A logo for a foo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ot pro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9988" cy="1392610"/>
                    </a:xfrm>
                    <a:prstGeom prst="rect">
                      <a:avLst/>
                    </a:prstGeom>
                    <a:noFill/>
                    <a:ln>
                      <a:noFill/>
                    </a:ln>
                  </pic:spPr>
                </pic:pic>
              </a:graphicData>
            </a:graphic>
          </wp:inline>
        </w:drawing>
      </w:r>
    </w:p>
    <w:p w14:paraId="15BD0458" w14:textId="3E619AEE" w:rsidR="00DE26E6" w:rsidRPr="00FF7D32" w:rsidRDefault="00F05BD0">
      <w:pPr>
        <w:pStyle w:val="Heading1"/>
        <w:spacing w:before="197"/>
        <w:ind w:left="1002"/>
        <w:rPr>
          <w:rFonts w:ascii="Times New Roman" w:hAnsi="Times New Roman" w:cs="Times New Roman"/>
          <w:u w:val="none"/>
        </w:rPr>
      </w:pPr>
      <w:r w:rsidRPr="00FF7D32">
        <w:rPr>
          <w:rFonts w:ascii="Times New Roman" w:hAnsi="Times New Roman" w:cs="Times New Roman"/>
        </w:rPr>
        <w:t>Parental</w:t>
      </w:r>
      <w:r w:rsidRPr="00FF7D32">
        <w:rPr>
          <w:rFonts w:ascii="Times New Roman" w:hAnsi="Times New Roman" w:cs="Times New Roman"/>
          <w:spacing w:val="-7"/>
        </w:rPr>
        <w:t xml:space="preserve"> </w:t>
      </w:r>
      <w:r w:rsidRPr="00FF7D32">
        <w:rPr>
          <w:rFonts w:ascii="Times New Roman" w:hAnsi="Times New Roman" w:cs="Times New Roman"/>
        </w:rPr>
        <w:t>Consent</w:t>
      </w:r>
      <w:r w:rsidRPr="00FF7D32">
        <w:rPr>
          <w:rFonts w:ascii="Times New Roman" w:hAnsi="Times New Roman" w:cs="Times New Roman"/>
          <w:spacing w:val="-5"/>
        </w:rPr>
        <w:t xml:space="preserve"> </w:t>
      </w:r>
      <w:r w:rsidRPr="00FF7D32">
        <w:rPr>
          <w:rFonts w:ascii="Times New Roman" w:hAnsi="Times New Roman" w:cs="Times New Roman"/>
        </w:rPr>
        <w:t>for</w:t>
      </w:r>
      <w:r w:rsidRPr="00FF7D32">
        <w:rPr>
          <w:rFonts w:ascii="Times New Roman" w:hAnsi="Times New Roman" w:cs="Times New Roman"/>
          <w:spacing w:val="-6"/>
        </w:rPr>
        <w:t xml:space="preserve"> </w:t>
      </w:r>
      <w:r w:rsidRPr="00FF7D32">
        <w:rPr>
          <w:rFonts w:ascii="Times New Roman" w:hAnsi="Times New Roman" w:cs="Times New Roman"/>
        </w:rPr>
        <w:t>the</w:t>
      </w:r>
      <w:r w:rsidRPr="00FF7D32">
        <w:rPr>
          <w:rFonts w:ascii="Times New Roman" w:hAnsi="Times New Roman" w:cs="Times New Roman"/>
          <w:spacing w:val="-5"/>
        </w:rPr>
        <w:t xml:space="preserve"> </w:t>
      </w:r>
      <w:r w:rsidRPr="00FF7D32">
        <w:rPr>
          <w:rFonts w:ascii="Times New Roman" w:hAnsi="Times New Roman" w:cs="Times New Roman"/>
        </w:rPr>
        <w:t>use</w:t>
      </w:r>
      <w:r w:rsidRPr="00FF7D32">
        <w:rPr>
          <w:rFonts w:ascii="Times New Roman" w:hAnsi="Times New Roman" w:cs="Times New Roman"/>
          <w:spacing w:val="-6"/>
        </w:rPr>
        <w:t xml:space="preserve"> </w:t>
      </w:r>
      <w:r w:rsidRPr="00FF7D32">
        <w:rPr>
          <w:rFonts w:ascii="Times New Roman" w:hAnsi="Times New Roman" w:cs="Times New Roman"/>
        </w:rPr>
        <w:t>of</w:t>
      </w:r>
      <w:r w:rsidRPr="00FF7D32">
        <w:rPr>
          <w:rFonts w:ascii="Times New Roman" w:hAnsi="Times New Roman" w:cs="Times New Roman"/>
          <w:spacing w:val="-5"/>
        </w:rPr>
        <w:t xml:space="preserve"> </w:t>
      </w:r>
      <w:r w:rsidRPr="00FF7D32">
        <w:rPr>
          <w:rFonts w:ascii="Times New Roman" w:hAnsi="Times New Roman" w:cs="Times New Roman"/>
        </w:rPr>
        <w:t>Electronic</w:t>
      </w:r>
      <w:r w:rsidRPr="00FF7D32">
        <w:rPr>
          <w:rFonts w:ascii="Times New Roman" w:hAnsi="Times New Roman" w:cs="Times New Roman"/>
          <w:spacing w:val="-6"/>
        </w:rPr>
        <w:t xml:space="preserve"> </w:t>
      </w:r>
      <w:r w:rsidRPr="00FF7D32">
        <w:rPr>
          <w:rFonts w:ascii="Times New Roman" w:hAnsi="Times New Roman" w:cs="Times New Roman"/>
        </w:rPr>
        <w:t>Software</w:t>
      </w:r>
      <w:r w:rsidRPr="00FF7D32">
        <w:rPr>
          <w:rFonts w:ascii="Times New Roman" w:hAnsi="Times New Roman" w:cs="Times New Roman"/>
          <w:spacing w:val="-4"/>
        </w:rPr>
        <w:t xml:space="preserve"> </w:t>
      </w:r>
      <w:r w:rsidRPr="00FF7D32">
        <w:rPr>
          <w:rFonts w:ascii="Times New Roman" w:hAnsi="Times New Roman" w:cs="Times New Roman"/>
        </w:rPr>
        <w:t>(</w:t>
      </w:r>
      <w:proofErr w:type="spellStart"/>
      <w:r w:rsidRPr="00FF7D32">
        <w:rPr>
          <w:rFonts w:ascii="Times New Roman" w:hAnsi="Times New Roman" w:cs="Times New Roman"/>
        </w:rPr>
        <w:t>Docusign</w:t>
      </w:r>
      <w:proofErr w:type="spellEnd"/>
      <w:r w:rsidR="00FF7D32" w:rsidRPr="00FF7D32">
        <w:rPr>
          <w:rFonts w:ascii="Times New Roman" w:hAnsi="Times New Roman" w:cs="Times New Roman"/>
        </w:rPr>
        <w:t xml:space="preserve"> &amp; </w:t>
      </w:r>
      <w:proofErr w:type="spellStart"/>
      <w:r w:rsidR="00FF7D32" w:rsidRPr="00FF7D32">
        <w:rPr>
          <w:rFonts w:ascii="Times New Roman" w:hAnsi="Times New Roman" w:cs="Times New Roman"/>
        </w:rPr>
        <w:t>Enterclaims</w:t>
      </w:r>
      <w:proofErr w:type="spellEnd"/>
      <w:r w:rsidRPr="00FF7D32">
        <w:rPr>
          <w:rFonts w:ascii="Times New Roman" w:hAnsi="Times New Roman" w:cs="Times New Roman"/>
        </w:rPr>
        <w:t>)</w:t>
      </w:r>
      <w:r w:rsidRPr="00FF7D32">
        <w:rPr>
          <w:rFonts w:ascii="Times New Roman" w:hAnsi="Times New Roman" w:cs="Times New Roman"/>
          <w:spacing w:val="-4"/>
        </w:rPr>
        <w:t xml:space="preserve"> </w:t>
      </w:r>
      <w:r w:rsidRPr="00FF7D32">
        <w:rPr>
          <w:rFonts w:ascii="Times New Roman" w:hAnsi="Times New Roman" w:cs="Times New Roman"/>
        </w:rPr>
        <w:t>and</w:t>
      </w:r>
      <w:r w:rsidRPr="00FF7D32">
        <w:rPr>
          <w:rFonts w:ascii="Times New Roman" w:hAnsi="Times New Roman" w:cs="Times New Roman"/>
          <w:spacing w:val="-3"/>
        </w:rPr>
        <w:t xml:space="preserve"> </w:t>
      </w:r>
      <w:r w:rsidRPr="00FF7D32">
        <w:rPr>
          <w:rFonts w:ascii="Times New Roman" w:hAnsi="Times New Roman" w:cs="Times New Roman"/>
        </w:rPr>
        <w:t>Electronic</w:t>
      </w:r>
      <w:r w:rsidRPr="00FF7D32">
        <w:rPr>
          <w:rFonts w:ascii="Times New Roman" w:hAnsi="Times New Roman" w:cs="Times New Roman"/>
          <w:spacing w:val="-5"/>
        </w:rPr>
        <w:t xml:space="preserve"> </w:t>
      </w:r>
      <w:r w:rsidRPr="00FF7D32">
        <w:rPr>
          <w:rFonts w:ascii="Times New Roman" w:hAnsi="Times New Roman" w:cs="Times New Roman"/>
          <w:spacing w:val="-2"/>
        </w:rPr>
        <w:t>Signatures</w:t>
      </w:r>
    </w:p>
    <w:p w14:paraId="0F5C60E4" w14:textId="77777777" w:rsidR="00DE26E6" w:rsidRPr="00FF7D32" w:rsidRDefault="00DE26E6">
      <w:pPr>
        <w:spacing w:before="6"/>
        <w:rPr>
          <w:rFonts w:ascii="Times New Roman" w:hAnsi="Times New Roman" w:cs="Times New Roman"/>
          <w:b/>
          <w:sz w:val="20"/>
          <w:szCs w:val="20"/>
        </w:rPr>
      </w:pPr>
    </w:p>
    <w:p w14:paraId="78E61D38" w14:textId="6BD792C4" w:rsidR="00FF7D32" w:rsidRPr="00FF7D32" w:rsidRDefault="00F05BD0">
      <w:pPr>
        <w:tabs>
          <w:tab w:val="left" w:pos="5463"/>
          <w:tab w:val="left" w:pos="6255"/>
          <w:tab w:val="left" w:pos="9979"/>
        </w:tabs>
        <w:spacing w:line="276" w:lineRule="auto"/>
        <w:ind w:left="580" w:right="109"/>
        <w:rPr>
          <w:rFonts w:ascii="Times New Roman" w:hAnsi="Times New Roman" w:cs="Times New Roman"/>
          <w:color w:val="FF0000"/>
          <w:sz w:val="20"/>
          <w:szCs w:val="20"/>
        </w:rPr>
      </w:pPr>
      <w:r w:rsidRPr="00FF7D32">
        <w:rPr>
          <w:rFonts w:ascii="Times New Roman" w:hAnsi="Times New Roman" w:cs="Times New Roman"/>
          <w:color w:val="FF0000"/>
          <w:sz w:val="20"/>
          <w:szCs w:val="20"/>
        </w:rPr>
        <w:t>Child’s Name:</w:t>
      </w:r>
      <w:r w:rsidRPr="00FF7D32">
        <w:rPr>
          <w:rFonts w:ascii="Times New Roman" w:hAnsi="Times New Roman" w:cs="Times New Roman"/>
          <w:color w:val="FF0000"/>
          <w:spacing w:val="-1"/>
          <w:sz w:val="20"/>
          <w:szCs w:val="20"/>
        </w:rPr>
        <w:t xml:space="preserve"> </w:t>
      </w:r>
      <w:r w:rsidRPr="00FF7D32">
        <w:rPr>
          <w:rFonts w:ascii="Times New Roman" w:hAnsi="Times New Roman" w:cs="Times New Roman"/>
          <w:color w:val="FF0000"/>
          <w:sz w:val="20"/>
          <w:szCs w:val="20"/>
          <w:u w:val="single"/>
        </w:rPr>
        <w:tab/>
      </w:r>
      <w:r w:rsidR="00FF7D32" w:rsidRPr="00FF7D32">
        <w:rPr>
          <w:rFonts w:ascii="Times New Roman" w:hAnsi="Times New Roman" w:cs="Times New Roman"/>
          <w:color w:val="FF0000"/>
          <w:sz w:val="20"/>
          <w:szCs w:val="20"/>
          <w:u w:val="single"/>
        </w:rPr>
        <w:t xml:space="preserve"> Child’s EI #:        __________</w:t>
      </w:r>
      <w:proofErr w:type="gramStart"/>
      <w:r w:rsidR="00FF7D32" w:rsidRPr="00FF7D32">
        <w:rPr>
          <w:rFonts w:ascii="Times New Roman" w:hAnsi="Times New Roman" w:cs="Times New Roman"/>
          <w:color w:val="FF0000"/>
          <w:sz w:val="20"/>
          <w:szCs w:val="20"/>
          <w:u w:val="single"/>
        </w:rPr>
        <w:t>D.</w:t>
      </w:r>
      <w:r w:rsidRPr="00FF7D32">
        <w:rPr>
          <w:rFonts w:ascii="Times New Roman" w:hAnsi="Times New Roman" w:cs="Times New Roman"/>
          <w:color w:val="FF0000"/>
          <w:sz w:val="20"/>
          <w:szCs w:val="20"/>
        </w:rPr>
        <w:t>O.B.</w:t>
      </w:r>
      <w:r w:rsidR="00FF7D32" w:rsidRPr="00FF7D32">
        <w:rPr>
          <w:rFonts w:ascii="Times New Roman" w:hAnsi="Times New Roman" w:cs="Times New Roman"/>
          <w:color w:val="FF0000"/>
          <w:sz w:val="20"/>
          <w:szCs w:val="20"/>
        </w:rPr>
        <w:t>:_</w:t>
      </w:r>
      <w:proofErr w:type="gramEnd"/>
      <w:r w:rsidR="00FF7D32" w:rsidRPr="00FF7D32">
        <w:rPr>
          <w:rFonts w:ascii="Times New Roman" w:hAnsi="Times New Roman" w:cs="Times New Roman"/>
          <w:color w:val="FF0000"/>
          <w:sz w:val="20"/>
          <w:szCs w:val="20"/>
        </w:rPr>
        <w:t>______________</w:t>
      </w:r>
      <w:r w:rsidRPr="00FF7D32">
        <w:rPr>
          <w:rFonts w:ascii="Times New Roman" w:hAnsi="Times New Roman" w:cs="Times New Roman"/>
          <w:color w:val="FF0000"/>
          <w:sz w:val="20"/>
          <w:szCs w:val="20"/>
        </w:rPr>
        <w:t xml:space="preserve"> </w:t>
      </w:r>
    </w:p>
    <w:p w14:paraId="7FED0653" w14:textId="22DD2371" w:rsidR="00FF7D32" w:rsidRPr="00FF7D32" w:rsidRDefault="00FF7D32">
      <w:pPr>
        <w:tabs>
          <w:tab w:val="left" w:pos="5463"/>
          <w:tab w:val="left" w:pos="6255"/>
          <w:tab w:val="left" w:pos="9979"/>
        </w:tabs>
        <w:spacing w:line="276" w:lineRule="auto"/>
        <w:ind w:left="580" w:right="109"/>
        <w:rPr>
          <w:rFonts w:ascii="Times New Roman" w:hAnsi="Times New Roman" w:cs="Times New Roman"/>
          <w:color w:val="FF0000"/>
          <w:sz w:val="20"/>
          <w:szCs w:val="20"/>
        </w:rPr>
      </w:pPr>
      <w:r w:rsidRPr="00FF7D32">
        <w:rPr>
          <w:rFonts w:ascii="Times New Roman" w:hAnsi="Times New Roman" w:cs="Times New Roman"/>
          <w:color w:val="FF0000"/>
          <w:sz w:val="20"/>
          <w:szCs w:val="20"/>
        </w:rPr>
        <w:t>Parent’s</w:t>
      </w:r>
      <w:r w:rsidRPr="00FF7D32">
        <w:rPr>
          <w:rFonts w:ascii="Times New Roman" w:hAnsi="Times New Roman" w:cs="Times New Roman"/>
          <w:color w:val="FF0000"/>
          <w:spacing w:val="40"/>
          <w:sz w:val="20"/>
          <w:szCs w:val="20"/>
        </w:rPr>
        <w:t xml:space="preserve"> </w:t>
      </w:r>
      <w:r w:rsidRPr="00FF7D32">
        <w:rPr>
          <w:rFonts w:ascii="Times New Roman" w:hAnsi="Times New Roman" w:cs="Times New Roman"/>
          <w:color w:val="FF0000"/>
          <w:sz w:val="20"/>
          <w:szCs w:val="20"/>
        </w:rPr>
        <w:t>Name:</w:t>
      </w:r>
      <w:r w:rsidRPr="00FF7D32">
        <w:rPr>
          <w:rFonts w:ascii="Times New Roman" w:hAnsi="Times New Roman" w:cs="Times New Roman"/>
          <w:color w:val="FF0000"/>
          <w:spacing w:val="34"/>
          <w:sz w:val="20"/>
          <w:szCs w:val="20"/>
        </w:rPr>
        <w:t xml:space="preserve"> </w:t>
      </w:r>
      <w:r w:rsidRPr="00FF7D32">
        <w:rPr>
          <w:rFonts w:ascii="Times New Roman" w:hAnsi="Times New Roman" w:cs="Times New Roman"/>
          <w:color w:val="FF0000"/>
          <w:sz w:val="20"/>
          <w:szCs w:val="20"/>
          <w:u w:val="single"/>
        </w:rPr>
        <w:tab/>
      </w:r>
      <w:r w:rsidRPr="00FF7D32">
        <w:rPr>
          <w:rFonts w:ascii="Times New Roman" w:hAnsi="Times New Roman" w:cs="Times New Roman"/>
          <w:color w:val="FF0000"/>
          <w:sz w:val="20"/>
          <w:szCs w:val="20"/>
        </w:rPr>
        <w:t xml:space="preserve"> E-mail</w:t>
      </w:r>
      <w:r w:rsidRPr="00FF7D32">
        <w:rPr>
          <w:rFonts w:ascii="Times New Roman" w:hAnsi="Times New Roman" w:cs="Times New Roman"/>
          <w:color w:val="FF0000"/>
          <w:spacing w:val="40"/>
          <w:sz w:val="20"/>
          <w:szCs w:val="20"/>
        </w:rPr>
        <w:t xml:space="preserve"> </w:t>
      </w:r>
      <w:r w:rsidRPr="00FF7D32">
        <w:rPr>
          <w:rFonts w:ascii="Times New Roman" w:hAnsi="Times New Roman" w:cs="Times New Roman"/>
          <w:color w:val="FF0000"/>
          <w:sz w:val="20"/>
          <w:szCs w:val="20"/>
        </w:rPr>
        <w:t>Address:</w:t>
      </w:r>
      <w:r w:rsidRPr="00FF7D32">
        <w:rPr>
          <w:rFonts w:ascii="Times New Roman" w:hAnsi="Times New Roman" w:cs="Times New Roman"/>
          <w:color w:val="FF0000"/>
          <w:spacing w:val="34"/>
          <w:sz w:val="20"/>
          <w:szCs w:val="20"/>
        </w:rPr>
        <w:t xml:space="preserve"> </w:t>
      </w:r>
      <w:r w:rsidRPr="00FF7D32">
        <w:rPr>
          <w:rFonts w:ascii="Times New Roman" w:hAnsi="Times New Roman" w:cs="Times New Roman"/>
          <w:color w:val="FF0000"/>
          <w:sz w:val="20"/>
          <w:szCs w:val="20"/>
          <w:u w:val="single"/>
        </w:rPr>
        <w:tab/>
      </w:r>
      <w:r w:rsidRPr="00FF7D32">
        <w:rPr>
          <w:rFonts w:ascii="Times New Roman" w:hAnsi="Times New Roman" w:cs="Times New Roman"/>
          <w:color w:val="FF0000"/>
          <w:sz w:val="20"/>
          <w:szCs w:val="20"/>
          <w:u w:val="single"/>
        </w:rPr>
        <w:t>_</w:t>
      </w:r>
    </w:p>
    <w:p w14:paraId="509A7D9B" w14:textId="77777777" w:rsidR="00DE26E6" w:rsidRPr="00FF7D32" w:rsidRDefault="00F05BD0">
      <w:pPr>
        <w:spacing w:before="200"/>
        <w:ind w:left="580" w:right="166"/>
        <w:jc w:val="both"/>
        <w:rPr>
          <w:rFonts w:ascii="Times New Roman" w:hAnsi="Times New Roman" w:cs="Times New Roman"/>
          <w:sz w:val="20"/>
          <w:szCs w:val="20"/>
        </w:rPr>
      </w:pPr>
      <w:r w:rsidRPr="00FF7D32">
        <w:rPr>
          <w:rFonts w:ascii="Times New Roman" w:hAnsi="Times New Roman" w:cs="Times New Roman"/>
          <w:sz w:val="20"/>
          <w:szCs w:val="20"/>
        </w:rPr>
        <w:t>The New York State Department of Health has reviewed the federal guidance provided by the United States Department of Education Office of Special Education Programs (OSEP), pertaining to Part C Procedural Safeguards and the use of electronic or digital signatures to indicate that the parent provides consent under Part C of the Individuals with Disabilities Education Act (IDEA) for early intervention services.</w:t>
      </w:r>
    </w:p>
    <w:p w14:paraId="51D17A60" w14:textId="77777777" w:rsidR="00DE26E6" w:rsidRPr="00FF7D32" w:rsidRDefault="00F05BD0">
      <w:pPr>
        <w:pStyle w:val="BodyText"/>
        <w:spacing w:before="197"/>
        <w:ind w:left="580" w:right="154"/>
        <w:jc w:val="both"/>
        <w:rPr>
          <w:rFonts w:ascii="Times New Roman" w:hAnsi="Times New Roman" w:cs="Times New Roman"/>
          <w:sz w:val="20"/>
          <w:szCs w:val="20"/>
        </w:rPr>
      </w:pPr>
      <w:r w:rsidRPr="00FF7D32">
        <w:rPr>
          <w:rFonts w:ascii="Times New Roman" w:hAnsi="Times New Roman" w:cs="Times New Roman"/>
          <w:i w:val="0"/>
          <w:sz w:val="20"/>
          <w:szCs w:val="20"/>
        </w:rPr>
        <w:t>Federal guidance</w:t>
      </w:r>
      <w:r w:rsidRPr="00FF7D32">
        <w:rPr>
          <w:rFonts w:ascii="Times New Roman" w:hAnsi="Times New Roman" w:cs="Times New Roman"/>
          <w:i w:val="0"/>
          <w:spacing w:val="-2"/>
          <w:sz w:val="20"/>
          <w:szCs w:val="20"/>
        </w:rPr>
        <w:t xml:space="preserve"> </w:t>
      </w:r>
      <w:r w:rsidRPr="00FF7D32">
        <w:rPr>
          <w:rFonts w:ascii="Times New Roman" w:hAnsi="Times New Roman" w:cs="Times New Roman"/>
          <w:i w:val="0"/>
          <w:sz w:val="20"/>
          <w:szCs w:val="20"/>
        </w:rPr>
        <w:t>permits a State Lead Agency</w:t>
      </w:r>
      <w:r w:rsidRPr="00FF7D32">
        <w:rPr>
          <w:rFonts w:ascii="Times New Roman" w:hAnsi="Times New Roman" w:cs="Times New Roman"/>
          <w:i w:val="0"/>
          <w:spacing w:val="-1"/>
          <w:sz w:val="20"/>
          <w:szCs w:val="20"/>
        </w:rPr>
        <w:t xml:space="preserve"> </w:t>
      </w:r>
      <w:r w:rsidRPr="00FF7D32">
        <w:rPr>
          <w:rFonts w:ascii="Times New Roman" w:hAnsi="Times New Roman" w:cs="Times New Roman"/>
          <w:i w:val="0"/>
          <w:sz w:val="20"/>
          <w:szCs w:val="20"/>
        </w:rPr>
        <w:t>(State</w:t>
      </w:r>
      <w:r w:rsidRPr="00FF7D32">
        <w:rPr>
          <w:rFonts w:ascii="Times New Roman" w:hAnsi="Times New Roman" w:cs="Times New Roman"/>
          <w:i w:val="0"/>
          <w:spacing w:val="-2"/>
          <w:sz w:val="20"/>
          <w:szCs w:val="20"/>
        </w:rPr>
        <w:t xml:space="preserve"> </w:t>
      </w:r>
      <w:r w:rsidRPr="00FF7D32">
        <w:rPr>
          <w:rFonts w:ascii="Times New Roman" w:hAnsi="Times New Roman" w:cs="Times New Roman"/>
          <w:i w:val="0"/>
          <w:sz w:val="20"/>
          <w:szCs w:val="20"/>
        </w:rPr>
        <w:t>LA) or</w:t>
      </w:r>
      <w:r w:rsidRPr="00FF7D32">
        <w:rPr>
          <w:rFonts w:ascii="Times New Roman" w:hAnsi="Times New Roman" w:cs="Times New Roman"/>
          <w:i w:val="0"/>
          <w:spacing w:val="-2"/>
          <w:sz w:val="20"/>
          <w:szCs w:val="20"/>
        </w:rPr>
        <w:t xml:space="preserve"> </w:t>
      </w:r>
      <w:r w:rsidRPr="00FF7D32">
        <w:rPr>
          <w:rFonts w:ascii="Times New Roman" w:hAnsi="Times New Roman" w:cs="Times New Roman"/>
          <w:i w:val="0"/>
          <w:sz w:val="20"/>
          <w:szCs w:val="20"/>
        </w:rPr>
        <w:t xml:space="preserve">EI provider to </w:t>
      </w:r>
      <w:r w:rsidRPr="00FF7D32">
        <w:rPr>
          <w:rFonts w:ascii="Times New Roman" w:hAnsi="Times New Roman" w:cs="Times New Roman"/>
          <w:sz w:val="20"/>
          <w:szCs w:val="20"/>
        </w:rPr>
        <w:t>accept</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an</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electronic</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or digital</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signature to</w:t>
      </w:r>
      <w:r w:rsidRPr="00FF7D32">
        <w:rPr>
          <w:rFonts w:ascii="Times New Roman" w:hAnsi="Times New Roman" w:cs="Times New Roman"/>
          <w:sz w:val="20"/>
          <w:szCs w:val="20"/>
        </w:rPr>
        <w:t xml:space="preserve"> indicate that the parent provides consent under Part C of the IDEA when required for screening (if a State has opted to offer screening), the evaluation, assessment, provision of early intervention services (EIS), including before the initiation of each early intervention services, disclosure of personally identifiable information (PII), or the use of benefits or insurance for their infant or toddler, as l</w:t>
      </w:r>
      <w:r w:rsidRPr="00FF7D32">
        <w:rPr>
          <w:rFonts w:ascii="Times New Roman" w:hAnsi="Times New Roman" w:cs="Times New Roman"/>
          <w:sz w:val="20"/>
          <w:szCs w:val="20"/>
        </w:rPr>
        <w:t>ong as the State LA or EIS provider ensures there are appropriate safeguards for the parental consent required under Part C of IDEA under 34 C.F,R. § 303.71.</w:t>
      </w:r>
    </w:p>
    <w:p w14:paraId="6C509142" w14:textId="77777777" w:rsidR="00DE26E6" w:rsidRPr="00FF7D32" w:rsidRDefault="00F05BD0">
      <w:pPr>
        <w:spacing w:before="203"/>
        <w:ind w:left="580" w:right="160"/>
        <w:jc w:val="both"/>
        <w:rPr>
          <w:rFonts w:ascii="Times New Roman" w:hAnsi="Times New Roman" w:cs="Times New Roman"/>
          <w:sz w:val="20"/>
          <w:szCs w:val="20"/>
        </w:rPr>
      </w:pPr>
      <w:r w:rsidRPr="00FF7D32">
        <w:rPr>
          <w:rFonts w:ascii="Times New Roman" w:hAnsi="Times New Roman" w:cs="Times New Roman"/>
          <w:sz w:val="20"/>
          <w:szCs w:val="20"/>
        </w:rPr>
        <w:t>OSEP has advised that these safeguards include that the electronic signature: 1) is signed and dated; 2) identifies and authenticates a particular person as the source of the electronic consent; 3) indicates such person’s approval of the information contained in the electronic consent; and 4) is accompanied by a statement that the person understands and agrees.</w:t>
      </w:r>
    </w:p>
    <w:p w14:paraId="69E18FC1" w14:textId="77777777" w:rsidR="00DE26E6" w:rsidRPr="00FF7D32" w:rsidRDefault="00F05BD0">
      <w:pPr>
        <w:pStyle w:val="BodyText"/>
        <w:spacing w:before="197"/>
        <w:ind w:left="580" w:right="159"/>
        <w:jc w:val="both"/>
        <w:rPr>
          <w:rFonts w:ascii="Times New Roman" w:hAnsi="Times New Roman" w:cs="Times New Roman"/>
          <w:sz w:val="20"/>
          <w:szCs w:val="20"/>
        </w:rPr>
      </w:pPr>
      <w:r w:rsidRPr="00FF7D32">
        <w:rPr>
          <w:rFonts w:ascii="Times New Roman" w:hAnsi="Times New Roman" w:cs="Times New Roman"/>
          <w:sz w:val="20"/>
          <w:szCs w:val="20"/>
        </w:rPr>
        <w:t>Parental consent must be obtained before PII is disclosed to parties other than authorized representatives, officials,</w:t>
      </w:r>
      <w:r w:rsidRPr="00FF7D32">
        <w:rPr>
          <w:rFonts w:ascii="Times New Roman" w:hAnsi="Times New Roman" w:cs="Times New Roman"/>
          <w:spacing w:val="40"/>
          <w:sz w:val="20"/>
          <w:szCs w:val="20"/>
        </w:rPr>
        <w:t xml:space="preserve"> </w:t>
      </w:r>
      <w:r w:rsidRPr="00FF7D32">
        <w:rPr>
          <w:rFonts w:ascii="Times New Roman" w:hAnsi="Times New Roman" w:cs="Times New Roman"/>
          <w:sz w:val="20"/>
          <w:szCs w:val="20"/>
        </w:rPr>
        <w:t>or employees of participating agencies (which includes the State LA and EIS provider) unless a specific exception applies under 34 C.F.R. § 303.414(b) of the IDEA Part C regulations, which incorporates the exceptions under the Family Educational Rights and Privacy Act (FERPA) regulations in 34 C.F.R. Part 99.31.</w:t>
      </w:r>
    </w:p>
    <w:p w14:paraId="0D54C5D8" w14:textId="77777777" w:rsidR="00DE26E6" w:rsidRPr="00FF7D32" w:rsidRDefault="00F05BD0">
      <w:pPr>
        <w:pStyle w:val="BodyText"/>
        <w:spacing w:before="202" w:line="207" w:lineRule="exact"/>
        <w:ind w:left="580"/>
        <w:jc w:val="both"/>
        <w:rPr>
          <w:rFonts w:ascii="Times New Roman" w:hAnsi="Times New Roman" w:cs="Times New Roman"/>
          <w:sz w:val="20"/>
          <w:szCs w:val="20"/>
        </w:rPr>
      </w:pPr>
      <w:r w:rsidRPr="00FF7D32">
        <w:rPr>
          <w:rFonts w:ascii="Times New Roman" w:hAnsi="Times New Roman" w:cs="Times New Roman"/>
          <w:sz w:val="20"/>
          <w:szCs w:val="20"/>
        </w:rPr>
        <w:t>IDEA</w:t>
      </w:r>
      <w:r w:rsidRPr="00FF7D32">
        <w:rPr>
          <w:rFonts w:ascii="Times New Roman" w:hAnsi="Times New Roman" w:cs="Times New Roman"/>
          <w:spacing w:val="-4"/>
          <w:sz w:val="20"/>
          <w:szCs w:val="20"/>
        </w:rPr>
        <w:t xml:space="preserve"> </w:t>
      </w:r>
      <w:r w:rsidRPr="00FF7D32">
        <w:rPr>
          <w:rFonts w:ascii="Times New Roman" w:hAnsi="Times New Roman" w:cs="Times New Roman"/>
          <w:sz w:val="20"/>
          <w:szCs w:val="20"/>
        </w:rPr>
        <w:t>requires State</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LAs and</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EIS</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providers to</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obtain</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informed</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written</w:t>
      </w:r>
      <w:r w:rsidRPr="00FF7D32">
        <w:rPr>
          <w:rFonts w:ascii="Times New Roman" w:hAnsi="Times New Roman" w:cs="Times New Roman"/>
          <w:spacing w:val="-3"/>
          <w:sz w:val="20"/>
          <w:szCs w:val="20"/>
        </w:rPr>
        <w:t xml:space="preserve"> </w:t>
      </w:r>
      <w:r w:rsidRPr="00FF7D32">
        <w:rPr>
          <w:rFonts w:ascii="Times New Roman" w:hAnsi="Times New Roman" w:cs="Times New Roman"/>
          <w:sz w:val="20"/>
          <w:szCs w:val="20"/>
        </w:rPr>
        <w:t>consent</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from</w:t>
      </w:r>
      <w:r w:rsidRPr="00FF7D32">
        <w:rPr>
          <w:rFonts w:ascii="Times New Roman" w:hAnsi="Times New Roman" w:cs="Times New Roman"/>
          <w:spacing w:val="-4"/>
          <w:sz w:val="20"/>
          <w:szCs w:val="20"/>
        </w:rPr>
        <w:t xml:space="preserve"> </w:t>
      </w:r>
      <w:r w:rsidRPr="00FF7D32">
        <w:rPr>
          <w:rFonts w:ascii="Times New Roman" w:hAnsi="Times New Roman" w:cs="Times New Roman"/>
          <w:sz w:val="20"/>
          <w:szCs w:val="20"/>
        </w:rPr>
        <w:t>parents,</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consistent</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with</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34</w:t>
      </w:r>
      <w:r w:rsidRPr="00FF7D32">
        <w:rPr>
          <w:rFonts w:ascii="Times New Roman" w:hAnsi="Times New Roman" w:cs="Times New Roman"/>
          <w:spacing w:val="-1"/>
          <w:sz w:val="20"/>
          <w:szCs w:val="20"/>
        </w:rPr>
        <w:t xml:space="preserve"> </w:t>
      </w:r>
      <w:r w:rsidRPr="00FF7D32">
        <w:rPr>
          <w:rFonts w:ascii="Times New Roman" w:hAnsi="Times New Roman" w:cs="Times New Roman"/>
          <w:spacing w:val="-2"/>
          <w:sz w:val="20"/>
          <w:szCs w:val="20"/>
        </w:rPr>
        <w:t>C.F.R.</w:t>
      </w:r>
    </w:p>
    <w:p w14:paraId="0836A412" w14:textId="77777777" w:rsidR="00DE26E6" w:rsidRPr="00FF7D32" w:rsidRDefault="00F05BD0">
      <w:pPr>
        <w:pStyle w:val="BodyText"/>
        <w:ind w:left="580" w:right="158"/>
        <w:jc w:val="both"/>
        <w:rPr>
          <w:rFonts w:ascii="Times New Roman" w:hAnsi="Times New Roman" w:cs="Times New Roman"/>
          <w:sz w:val="20"/>
          <w:szCs w:val="20"/>
        </w:rPr>
      </w:pPr>
      <w:r w:rsidRPr="00FF7D32">
        <w:rPr>
          <w:rFonts w:ascii="Times New Roman" w:hAnsi="Times New Roman" w:cs="Times New Roman"/>
          <w:sz w:val="20"/>
          <w:szCs w:val="20"/>
        </w:rPr>
        <w:t>§ 303.7 for their</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child’s screening (in States that</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have adopted screening procedures), evaluations and assessments,</w:t>
      </w:r>
      <w:r w:rsidRPr="00FF7D32">
        <w:rPr>
          <w:rFonts w:ascii="Times New Roman" w:hAnsi="Times New Roman" w:cs="Times New Roman"/>
          <w:sz w:val="20"/>
          <w:szCs w:val="20"/>
        </w:rPr>
        <w:t xml:space="preserve"> and before the provision of early intervention services, including before the initiation of each early intervention</w:t>
      </w:r>
      <w:r w:rsidRPr="00FF7D32">
        <w:rPr>
          <w:rFonts w:ascii="Times New Roman" w:hAnsi="Times New Roman" w:cs="Times New Roman"/>
          <w:spacing w:val="40"/>
          <w:sz w:val="20"/>
          <w:szCs w:val="20"/>
        </w:rPr>
        <w:t xml:space="preserve"> </w:t>
      </w:r>
      <w:r w:rsidRPr="00FF7D32">
        <w:rPr>
          <w:rFonts w:ascii="Times New Roman" w:hAnsi="Times New Roman" w:cs="Times New Roman"/>
          <w:sz w:val="20"/>
          <w:szCs w:val="20"/>
        </w:rPr>
        <w:t>service. Parental</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consent</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is</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also required before</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the</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disclosure of</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PII under</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certain</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circumstances in</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accordance with 34 C.F.R.</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303.414</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or</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prior</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to</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the</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use of public</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benefits or</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insurance</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or</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private</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insurance</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in certain</w:t>
      </w:r>
      <w:r w:rsidRPr="00FF7D32">
        <w:rPr>
          <w:rFonts w:ascii="Times New Roman" w:hAnsi="Times New Roman" w:cs="Times New Roman"/>
          <w:spacing w:val="-2"/>
          <w:sz w:val="20"/>
          <w:szCs w:val="20"/>
        </w:rPr>
        <w:t xml:space="preserve"> </w:t>
      </w:r>
      <w:r w:rsidRPr="00FF7D32">
        <w:rPr>
          <w:rFonts w:ascii="Times New Roman" w:hAnsi="Times New Roman" w:cs="Times New Roman"/>
          <w:sz w:val="20"/>
          <w:szCs w:val="20"/>
        </w:rPr>
        <w:t>circumstances</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rPr>
        <w:t>in accordance with 34 C.F.R. § 303.520 and 34 C.F.R. § 303.420(a)(1)-(4) Because of social distancing and other restrictions during the pandemic, it may not be possible to obtain a parent’s signed, written consent in-person.</w:t>
      </w:r>
    </w:p>
    <w:p w14:paraId="33410DA6" w14:textId="7EDF7989" w:rsidR="00DE26E6" w:rsidRPr="00FF7D32" w:rsidRDefault="00F05BD0">
      <w:pPr>
        <w:spacing w:before="203"/>
        <w:ind w:left="580" w:right="155"/>
        <w:jc w:val="both"/>
        <w:rPr>
          <w:rFonts w:ascii="Times New Roman" w:hAnsi="Times New Roman" w:cs="Times New Roman"/>
          <w:sz w:val="20"/>
          <w:szCs w:val="20"/>
        </w:rPr>
      </w:pPr>
      <w:r w:rsidRPr="00FF7D32">
        <w:rPr>
          <w:rFonts w:ascii="Times New Roman" w:hAnsi="Times New Roman" w:cs="Times New Roman"/>
          <w:sz w:val="20"/>
          <w:szCs w:val="20"/>
        </w:rPr>
        <w:t xml:space="preserve">By acknowledging and signing below, parent/guardian understands the items above and agrees that </w:t>
      </w:r>
      <w:r w:rsidR="005438E7" w:rsidRPr="005438E7">
        <w:rPr>
          <w:rFonts w:ascii="Times New Roman" w:hAnsi="Times New Roman" w:cs="Times New Roman"/>
          <w:b/>
          <w:bCs/>
          <w:sz w:val="20"/>
          <w:szCs w:val="20"/>
        </w:rPr>
        <w:t>Important Steps</w:t>
      </w:r>
      <w:r w:rsidR="005438E7">
        <w:rPr>
          <w:rFonts w:ascii="Times New Roman" w:hAnsi="Times New Roman" w:cs="Times New Roman"/>
          <w:sz w:val="20"/>
          <w:szCs w:val="20"/>
        </w:rPr>
        <w:t xml:space="preserve">, </w:t>
      </w:r>
      <w:r w:rsidR="005438E7" w:rsidRPr="005438E7">
        <w:rPr>
          <w:rFonts w:ascii="Times New Roman" w:hAnsi="Times New Roman" w:cs="Times New Roman"/>
          <w:b/>
          <w:bCs/>
          <w:sz w:val="20"/>
          <w:szCs w:val="20"/>
        </w:rPr>
        <w:t>Inc</w:t>
      </w:r>
      <w:r w:rsidR="005438E7">
        <w:rPr>
          <w:rFonts w:ascii="Times New Roman" w:hAnsi="Times New Roman" w:cs="Times New Roman"/>
          <w:sz w:val="20"/>
          <w:szCs w:val="20"/>
        </w:rPr>
        <w:t>.</w:t>
      </w:r>
      <w:r w:rsidRPr="00FF7D32">
        <w:rPr>
          <w:rFonts w:ascii="Times New Roman" w:hAnsi="Times New Roman" w:cs="Times New Roman"/>
          <w:sz w:val="20"/>
          <w:szCs w:val="20"/>
        </w:rPr>
        <w:t xml:space="preserve"> may accept an electronic or digital signature to indicate that the parent provides consent under Part C of the IDEA when required for screening, multidisciplinary evaluation, assessment, provision of EIS, to initiate services on the child’s Individualized Family Service Plan (IFSP), disclosure of PII or the use of benefits or insurance for their infant or </w:t>
      </w:r>
      <w:r w:rsidRPr="00FF7D32">
        <w:rPr>
          <w:rFonts w:ascii="Times New Roman" w:hAnsi="Times New Roman" w:cs="Times New Roman"/>
          <w:spacing w:val="-2"/>
          <w:sz w:val="20"/>
          <w:szCs w:val="20"/>
        </w:rPr>
        <w:t>toddler.</w:t>
      </w:r>
    </w:p>
    <w:p w14:paraId="61B55B3D" w14:textId="77777777" w:rsidR="00DE26E6" w:rsidRPr="00FF7D32" w:rsidRDefault="00F05BD0">
      <w:pPr>
        <w:pStyle w:val="Heading1"/>
        <w:jc w:val="both"/>
        <w:rPr>
          <w:rFonts w:ascii="Times New Roman" w:hAnsi="Times New Roman" w:cs="Times New Roman"/>
          <w:u w:val="none"/>
        </w:rPr>
      </w:pPr>
      <w:r w:rsidRPr="00FF7D32">
        <w:rPr>
          <w:rFonts w:ascii="Times New Roman" w:hAnsi="Times New Roman" w:cs="Times New Roman"/>
        </w:rPr>
        <w:t>Parental</w:t>
      </w:r>
      <w:r w:rsidRPr="00FF7D32">
        <w:rPr>
          <w:rFonts w:ascii="Times New Roman" w:hAnsi="Times New Roman" w:cs="Times New Roman"/>
          <w:spacing w:val="-7"/>
        </w:rPr>
        <w:t xml:space="preserve"> </w:t>
      </w:r>
      <w:r w:rsidRPr="00FF7D32">
        <w:rPr>
          <w:rFonts w:ascii="Times New Roman" w:hAnsi="Times New Roman" w:cs="Times New Roman"/>
        </w:rPr>
        <w:t>Acknowledgement</w:t>
      </w:r>
      <w:r w:rsidRPr="00FF7D32">
        <w:rPr>
          <w:rFonts w:ascii="Times New Roman" w:hAnsi="Times New Roman" w:cs="Times New Roman"/>
          <w:spacing w:val="-7"/>
        </w:rPr>
        <w:t xml:space="preserve"> </w:t>
      </w:r>
      <w:r w:rsidRPr="00FF7D32">
        <w:rPr>
          <w:rFonts w:ascii="Times New Roman" w:hAnsi="Times New Roman" w:cs="Times New Roman"/>
        </w:rPr>
        <w:t>and</w:t>
      </w:r>
      <w:r w:rsidRPr="00FF7D32">
        <w:rPr>
          <w:rFonts w:ascii="Times New Roman" w:hAnsi="Times New Roman" w:cs="Times New Roman"/>
          <w:spacing w:val="-7"/>
        </w:rPr>
        <w:t xml:space="preserve"> </w:t>
      </w:r>
      <w:r w:rsidRPr="00FF7D32">
        <w:rPr>
          <w:rFonts w:ascii="Times New Roman" w:hAnsi="Times New Roman" w:cs="Times New Roman"/>
          <w:spacing w:val="-2"/>
        </w:rPr>
        <w:t>Agreement</w:t>
      </w:r>
    </w:p>
    <w:p w14:paraId="3B2B52CE" w14:textId="7A455BB2" w:rsidR="00DE26E6" w:rsidRPr="00FF7D32" w:rsidRDefault="00F05BD0" w:rsidP="00FF7D32">
      <w:pPr>
        <w:spacing w:before="3"/>
        <w:ind w:left="580" w:right="155" w:firstLine="55"/>
        <w:jc w:val="both"/>
        <w:rPr>
          <w:rFonts w:ascii="Times New Roman" w:hAnsi="Times New Roman" w:cs="Times New Roman"/>
          <w:sz w:val="20"/>
          <w:szCs w:val="20"/>
        </w:rPr>
      </w:pPr>
      <w:r w:rsidRPr="00FF7D32">
        <w:rPr>
          <w:rFonts w:ascii="Times New Roman" w:hAnsi="Times New Roman" w:cs="Times New Roman"/>
          <w:sz w:val="20"/>
          <w:szCs w:val="20"/>
        </w:rPr>
        <w:t>I acknowledge that I have read, understand, and agree to the items above which describe the use of electronic</w:t>
      </w:r>
      <w:r w:rsidRPr="00FF7D32">
        <w:rPr>
          <w:rFonts w:ascii="Times New Roman" w:hAnsi="Times New Roman" w:cs="Times New Roman"/>
          <w:spacing w:val="73"/>
          <w:sz w:val="20"/>
          <w:szCs w:val="20"/>
        </w:rPr>
        <w:t xml:space="preserve"> </w:t>
      </w:r>
      <w:r w:rsidRPr="00FF7D32">
        <w:rPr>
          <w:rFonts w:ascii="Times New Roman" w:hAnsi="Times New Roman" w:cs="Times New Roman"/>
          <w:sz w:val="20"/>
          <w:szCs w:val="20"/>
        </w:rPr>
        <w:t>software</w:t>
      </w:r>
      <w:r w:rsidRPr="00FF7D32">
        <w:rPr>
          <w:rFonts w:ascii="Times New Roman" w:hAnsi="Times New Roman" w:cs="Times New Roman"/>
          <w:spacing w:val="72"/>
          <w:sz w:val="20"/>
          <w:szCs w:val="20"/>
        </w:rPr>
        <w:t xml:space="preserve"> </w:t>
      </w:r>
      <w:r w:rsidRPr="00FF7D32">
        <w:rPr>
          <w:rFonts w:ascii="Times New Roman" w:hAnsi="Times New Roman" w:cs="Times New Roman"/>
          <w:sz w:val="20"/>
          <w:szCs w:val="20"/>
        </w:rPr>
        <w:t>(</w:t>
      </w:r>
      <w:proofErr w:type="spellStart"/>
      <w:r w:rsidRPr="00FF7D32">
        <w:rPr>
          <w:rFonts w:ascii="Times New Roman" w:hAnsi="Times New Roman" w:cs="Times New Roman"/>
          <w:sz w:val="20"/>
          <w:szCs w:val="20"/>
        </w:rPr>
        <w:t>Docusign</w:t>
      </w:r>
      <w:proofErr w:type="spellEnd"/>
      <w:r w:rsidRPr="00FF7D32">
        <w:rPr>
          <w:rFonts w:ascii="Times New Roman" w:hAnsi="Times New Roman" w:cs="Times New Roman"/>
          <w:sz w:val="20"/>
          <w:szCs w:val="20"/>
        </w:rPr>
        <w:t>)</w:t>
      </w:r>
      <w:r w:rsidRPr="00FF7D32">
        <w:rPr>
          <w:rFonts w:ascii="Times New Roman" w:hAnsi="Times New Roman" w:cs="Times New Roman"/>
          <w:spacing w:val="73"/>
          <w:sz w:val="20"/>
          <w:szCs w:val="20"/>
        </w:rPr>
        <w:t xml:space="preserve"> </w:t>
      </w:r>
      <w:r w:rsidRPr="00FF7D32">
        <w:rPr>
          <w:rFonts w:ascii="Times New Roman" w:hAnsi="Times New Roman" w:cs="Times New Roman"/>
          <w:sz w:val="20"/>
          <w:szCs w:val="20"/>
        </w:rPr>
        <w:t>and</w:t>
      </w:r>
      <w:r w:rsidRPr="00FF7D32">
        <w:rPr>
          <w:rFonts w:ascii="Times New Roman" w:hAnsi="Times New Roman" w:cs="Times New Roman"/>
          <w:spacing w:val="74"/>
          <w:sz w:val="20"/>
          <w:szCs w:val="20"/>
        </w:rPr>
        <w:t xml:space="preserve"> </w:t>
      </w:r>
      <w:r w:rsidRPr="00FF7D32">
        <w:rPr>
          <w:rFonts w:ascii="Times New Roman" w:hAnsi="Times New Roman" w:cs="Times New Roman"/>
          <w:sz w:val="20"/>
          <w:szCs w:val="20"/>
        </w:rPr>
        <w:t>electronic</w:t>
      </w:r>
      <w:r w:rsidRPr="00FF7D32">
        <w:rPr>
          <w:rFonts w:ascii="Times New Roman" w:hAnsi="Times New Roman" w:cs="Times New Roman"/>
          <w:spacing w:val="73"/>
          <w:sz w:val="20"/>
          <w:szCs w:val="20"/>
        </w:rPr>
        <w:t xml:space="preserve"> </w:t>
      </w:r>
      <w:r w:rsidRPr="00FF7D32">
        <w:rPr>
          <w:rFonts w:ascii="Times New Roman" w:hAnsi="Times New Roman" w:cs="Times New Roman"/>
          <w:sz w:val="20"/>
          <w:szCs w:val="20"/>
        </w:rPr>
        <w:t>signatures</w:t>
      </w:r>
      <w:r w:rsidRPr="00FF7D32">
        <w:rPr>
          <w:rFonts w:ascii="Times New Roman" w:hAnsi="Times New Roman" w:cs="Times New Roman"/>
          <w:spacing w:val="75"/>
          <w:sz w:val="20"/>
          <w:szCs w:val="20"/>
        </w:rPr>
        <w:t xml:space="preserve"> </w:t>
      </w:r>
      <w:r w:rsidRPr="00FF7D32">
        <w:rPr>
          <w:rFonts w:ascii="Times New Roman" w:hAnsi="Times New Roman" w:cs="Times New Roman"/>
          <w:sz w:val="20"/>
          <w:szCs w:val="20"/>
        </w:rPr>
        <w:t>within</w:t>
      </w:r>
      <w:r w:rsidRPr="00FF7D32">
        <w:rPr>
          <w:rFonts w:ascii="Times New Roman" w:hAnsi="Times New Roman" w:cs="Times New Roman"/>
          <w:spacing w:val="72"/>
          <w:sz w:val="20"/>
          <w:szCs w:val="20"/>
        </w:rPr>
        <w:t xml:space="preserve"> </w:t>
      </w:r>
      <w:r w:rsidRPr="00FF7D32">
        <w:rPr>
          <w:rFonts w:ascii="Times New Roman" w:hAnsi="Times New Roman" w:cs="Times New Roman"/>
          <w:sz w:val="20"/>
          <w:szCs w:val="20"/>
        </w:rPr>
        <w:t>the</w:t>
      </w:r>
      <w:r w:rsidRPr="00FF7D32">
        <w:rPr>
          <w:rFonts w:ascii="Times New Roman" w:hAnsi="Times New Roman" w:cs="Times New Roman"/>
          <w:spacing w:val="71"/>
          <w:sz w:val="20"/>
          <w:szCs w:val="20"/>
        </w:rPr>
        <w:t xml:space="preserve"> </w:t>
      </w:r>
      <w:r w:rsidRPr="00FF7D32">
        <w:rPr>
          <w:rFonts w:ascii="Times New Roman" w:hAnsi="Times New Roman" w:cs="Times New Roman"/>
          <w:sz w:val="20"/>
          <w:szCs w:val="20"/>
        </w:rPr>
        <w:t>Early</w:t>
      </w:r>
      <w:r w:rsidRPr="00FF7D32">
        <w:rPr>
          <w:rFonts w:ascii="Times New Roman" w:hAnsi="Times New Roman" w:cs="Times New Roman"/>
          <w:spacing w:val="69"/>
          <w:sz w:val="20"/>
          <w:szCs w:val="20"/>
        </w:rPr>
        <w:t xml:space="preserve"> </w:t>
      </w:r>
      <w:r w:rsidRPr="00FF7D32">
        <w:rPr>
          <w:rFonts w:ascii="Times New Roman" w:hAnsi="Times New Roman" w:cs="Times New Roman"/>
          <w:sz w:val="20"/>
          <w:szCs w:val="20"/>
        </w:rPr>
        <w:t>Intervention</w:t>
      </w:r>
      <w:r w:rsidRPr="00FF7D32">
        <w:rPr>
          <w:rFonts w:ascii="Times New Roman" w:hAnsi="Times New Roman" w:cs="Times New Roman"/>
          <w:spacing w:val="74"/>
          <w:sz w:val="20"/>
          <w:szCs w:val="20"/>
        </w:rPr>
        <w:t xml:space="preserve"> </w:t>
      </w:r>
      <w:r w:rsidRPr="00FF7D32">
        <w:rPr>
          <w:rFonts w:ascii="Times New Roman" w:hAnsi="Times New Roman" w:cs="Times New Roman"/>
          <w:sz w:val="20"/>
          <w:szCs w:val="20"/>
        </w:rPr>
        <w:t>Program.</w:t>
      </w:r>
      <w:r w:rsidRPr="00FF7D32">
        <w:rPr>
          <w:rFonts w:ascii="Times New Roman" w:hAnsi="Times New Roman" w:cs="Times New Roman"/>
          <w:spacing w:val="72"/>
          <w:sz w:val="20"/>
          <w:szCs w:val="20"/>
        </w:rPr>
        <w:t xml:space="preserve"> </w:t>
      </w:r>
      <w:r w:rsidRPr="00F05BD0">
        <w:rPr>
          <w:rFonts w:ascii="Times New Roman" w:hAnsi="Times New Roman" w:cs="Times New Roman"/>
          <w:color w:val="FF0000"/>
          <w:sz w:val="20"/>
          <w:szCs w:val="20"/>
        </w:rPr>
        <w:t>I,</w:t>
      </w:r>
      <w:r w:rsidR="00FF7D32" w:rsidRPr="00F05BD0">
        <w:rPr>
          <w:rFonts w:ascii="Times New Roman" w:hAnsi="Times New Roman" w:cs="Times New Roman"/>
          <w:color w:val="FF0000"/>
          <w:sz w:val="20"/>
          <w:szCs w:val="20"/>
        </w:rPr>
        <w:t xml:space="preserve"> ________________</w:t>
      </w:r>
      <w:r w:rsidRPr="00F05BD0">
        <w:rPr>
          <w:rFonts w:ascii="Times New Roman" w:hAnsi="Times New Roman" w:cs="Times New Roman"/>
          <w:color w:val="FF0000"/>
          <w:sz w:val="20"/>
          <w:szCs w:val="20"/>
          <w:u w:val="single"/>
        </w:rPr>
        <w:tab/>
      </w:r>
      <w:r w:rsidRPr="00F05BD0">
        <w:rPr>
          <w:rFonts w:ascii="Times New Roman" w:hAnsi="Times New Roman" w:cs="Times New Roman"/>
          <w:color w:val="FF0000"/>
          <w:spacing w:val="-14"/>
          <w:sz w:val="20"/>
          <w:szCs w:val="20"/>
        </w:rPr>
        <w:t xml:space="preserve"> </w:t>
      </w:r>
      <w:r w:rsidRPr="00F05BD0">
        <w:rPr>
          <w:rFonts w:ascii="Times New Roman" w:hAnsi="Times New Roman" w:cs="Times New Roman"/>
          <w:color w:val="FF0000"/>
          <w:sz w:val="20"/>
          <w:szCs w:val="20"/>
        </w:rPr>
        <w:t>(parent</w:t>
      </w:r>
      <w:r w:rsidRPr="00F05BD0">
        <w:rPr>
          <w:rFonts w:ascii="Times New Roman" w:hAnsi="Times New Roman" w:cs="Times New Roman"/>
          <w:color w:val="FF0000"/>
          <w:spacing w:val="-4"/>
          <w:sz w:val="20"/>
          <w:szCs w:val="20"/>
        </w:rPr>
        <w:t xml:space="preserve"> </w:t>
      </w:r>
      <w:r w:rsidRPr="00F05BD0">
        <w:rPr>
          <w:rFonts w:ascii="Times New Roman" w:hAnsi="Times New Roman" w:cs="Times New Roman"/>
          <w:color w:val="FF0000"/>
          <w:sz w:val="20"/>
          <w:szCs w:val="20"/>
        </w:rPr>
        <w:t>name</w:t>
      </w:r>
      <w:r w:rsidRPr="00FF7D32">
        <w:rPr>
          <w:rFonts w:ascii="Times New Roman" w:hAnsi="Times New Roman" w:cs="Times New Roman"/>
          <w:sz w:val="20"/>
          <w:szCs w:val="20"/>
        </w:rPr>
        <w:t>), authorize all employees,</w:t>
      </w:r>
      <w:r w:rsidRPr="00FF7D32">
        <w:rPr>
          <w:rFonts w:ascii="Times New Roman" w:hAnsi="Times New Roman" w:cs="Times New Roman"/>
          <w:spacing w:val="40"/>
          <w:sz w:val="20"/>
          <w:szCs w:val="20"/>
        </w:rPr>
        <w:t xml:space="preserve"> </w:t>
      </w:r>
      <w:r w:rsidRPr="00FF7D32">
        <w:rPr>
          <w:rFonts w:ascii="Times New Roman" w:hAnsi="Times New Roman" w:cs="Times New Roman"/>
          <w:sz w:val="20"/>
          <w:szCs w:val="20"/>
        </w:rPr>
        <w:t xml:space="preserve">representatives, and officials, of </w:t>
      </w:r>
      <w:r w:rsidRPr="00F05BD0">
        <w:rPr>
          <w:rFonts w:ascii="Times New Roman" w:hAnsi="Times New Roman" w:cs="Times New Roman"/>
          <w:b/>
          <w:bCs/>
          <w:sz w:val="20"/>
          <w:szCs w:val="20"/>
        </w:rPr>
        <w:t>Important Steps</w:t>
      </w:r>
      <w:r w:rsidRPr="00F05BD0">
        <w:rPr>
          <w:rFonts w:ascii="Times New Roman" w:hAnsi="Times New Roman" w:cs="Times New Roman"/>
          <w:b/>
          <w:bCs/>
          <w:sz w:val="20"/>
          <w:szCs w:val="20"/>
        </w:rPr>
        <w:t>, Inc.</w:t>
      </w:r>
      <w:r w:rsidRPr="00FF7D32">
        <w:rPr>
          <w:rFonts w:ascii="Times New Roman" w:hAnsi="Times New Roman" w:cs="Times New Roman"/>
          <w:sz w:val="20"/>
          <w:szCs w:val="20"/>
        </w:rPr>
        <w:t xml:space="preserve"> to utilize electronic software (</w:t>
      </w:r>
      <w:proofErr w:type="spellStart"/>
      <w:r w:rsidRPr="00FF7D32">
        <w:rPr>
          <w:rFonts w:ascii="Times New Roman" w:hAnsi="Times New Roman" w:cs="Times New Roman"/>
          <w:sz w:val="20"/>
          <w:szCs w:val="20"/>
        </w:rPr>
        <w:t>Docusign</w:t>
      </w:r>
      <w:proofErr w:type="spellEnd"/>
      <w:r w:rsidRPr="00FF7D32">
        <w:rPr>
          <w:rFonts w:ascii="Times New Roman" w:hAnsi="Times New Roman" w:cs="Times New Roman"/>
          <w:sz w:val="20"/>
          <w:szCs w:val="20"/>
        </w:rPr>
        <w:t xml:space="preserve">) </w:t>
      </w:r>
      <w:proofErr w:type="gramStart"/>
      <w:r w:rsidRPr="00FF7D32">
        <w:rPr>
          <w:rFonts w:ascii="Times New Roman" w:hAnsi="Times New Roman" w:cs="Times New Roman"/>
          <w:sz w:val="20"/>
          <w:szCs w:val="20"/>
        </w:rPr>
        <w:t>in order to</w:t>
      </w:r>
      <w:proofErr w:type="gramEnd"/>
      <w:r w:rsidRPr="00FF7D32">
        <w:rPr>
          <w:rFonts w:ascii="Times New Roman" w:hAnsi="Times New Roman" w:cs="Times New Roman"/>
          <w:sz w:val="20"/>
          <w:szCs w:val="20"/>
        </w:rPr>
        <w:t xml:space="preserve"> obtain my electronic signature (consent) on all required Early Intervention paperwork for the purposes of evaluation, assessment, and/or provision of early intervention services and participation in the Early Intervention Program (EIP).</w:t>
      </w:r>
      <w:r w:rsidRPr="00FF7D32">
        <w:rPr>
          <w:rFonts w:ascii="Times New Roman" w:hAnsi="Times New Roman" w:cs="Times New Roman"/>
          <w:spacing w:val="40"/>
          <w:sz w:val="20"/>
          <w:szCs w:val="20"/>
        </w:rPr>
        <w:t xml:space="preserve"> </w:t>
      </w:r>
      <w:r w:rsidRPr="00FF7D32">
        <w:rPr>
          <w:rFonts w:ascii="Times New Roman" w:hAnsi="Times New Roman" w:cs="Times New Roman"/>
          <w:sz w:val="20"/>
          <w:szCs w:val="20"/>
        </w:rPr>
        <w:t>This includes but is not limited to communication regarding service delivery, child progress in the EIP and any other related matters.</w:t>
      </w:r>
    </w:p>
    <w:p w14:paraId="03FFD408" w14:textId="77777777" w:rsidR="00FF7D32" w:rsidRDefault="00FF7D32">
      <w:pPr>
        <w:tabs>
          <w:tab w:val="left" w:pos="6768"/>
          <w:tab w:val="left" w:pos="9190"/>
        </w:tabs>
        <w:spacing w:before="1"/>
        <w:ind w:left="580"/>
        <w:jc w:val="both"/>
        <w:rPr>
          <w:rFonts w:ascii="Times New Roman" w:hAnsi="Times New Roman" w:cs="Times New Roman"/>
          <w:sz w:val="20"/>
          <w:szCs w:val="20"/>
        </w:rPr>
      </w:pPr>
    </w:p>
    <w:p w14:paraId="081472A5" w14:textId="4826650F" w:rsidR="00DE26E6" w:rsidRPr="00FF7D32" w:rsidRDefault="00F05BD0">
      <w:pPr>
        <w:tabs>
          <w:tab w:val="left" w:pos="6768"/>
          <w:tab w:val="left" w:pos="9190"/>
        </w:tabs>
        <w:spacing w:before="1"/>
        <w:ind w:left="580"/>
        <w:jc w:val="both"/>
        <w:rPr>
          <w:rFonts w:ascii="Times New Roman" w:hAnsi="Times New Roman" w:cs="Times New Roman"/>
          <w:sz w:val="20"/>
          <w:szCs w:val="20"/>
        </w:rPr>
      </w:pPr>
      <w:r w:rsidRPr="00FF7D32">
        <w:rPr>
          <w:rFonts w:ascii="Times New Roman" w:hAnsi="Times New Roman" w:cs="Times New Roman"/>
          <w:sz w:val="20"/>
          <w:szCs w:val="20"/>
        </w:rPr>
        <w:t>Parent’s Signature</w:t>
      </w:r>
      <w:r w:rsidRPr="00FF7D32">
        <w:rPr>
          <w:rFonts w:ascii="Times New Roman" w:hAnsi="Times New Roman" w:cs="Times New Roman"/>
          <w:spacing w:val="-1"/>
          <w:sz w:val="20"/>
          <w:szCs w:val="20"/>
        </w:rPr>
        <w:t xml:space="preserve"> </w:t>
      </w:r>
      <w:r w:rsidRPr="00FF7D32">
        <w:rPr>
          <w:rFonts w:ascii="Times New Roman" w:hAnsi="Times New Roman" w:cs="Times New Roman"/>
          <w:sz w:val="20"/>
          <w:szCs w:val="20"/>
          <w:u w:val="single"/>
        </w:rPr>
        <w:tab/>
      </w:r>
      <w:r w:rsidRPr="00FF7D32">
        <w:rPr>
          <w:rFonts w:ascii="Times New Roman" w:hAnsi="Times New Roman" w:cs="Times New Roman"/>
          <w:sz w:val="20"/>
          <w:szCs w:val="20"/>
        </w:rPr>
        <w:t xml:space="preserve">Date </w:t>
      </w:r>
      <w:r w:rsidRPr="00FF7D32">
        <w:rPr>
          <w:rFonts w:ascii="Times New Roman" w:hAnsi="Times New Roman" w:cs="Times New Roman"/>
          <w:sz w:val="20"/>
          <w:szCs w:val="20"/>
          <w:u w:val="single"/>
        </w:rPr>
        <w:tab/>
      </w:r>
    </w:p>
    <w:sectPr w:rsidR="00DE26E6" w:rsidRPr="00FF7D32" w:rsidSect="00FF7D32">
      <w:type w:val="continuous"/>
      <w:pgSz w:w="12240" w:h="15840"/>
      <w:pgMar w:top="288" w:right="432" w:bottom="288"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E6"/>
    <w:rsid w:val="005438E7"/>
    <w:rsid w:val="00DE26E6"/>
    <w:rsid w:val="00F05BD0"/>
    <w:rsid w:val="00F323F5"/>
    <w:rsid w:val="00F60CEE"/>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8742"/>
  <w15:docId w15:val="{510D6BD2-3002-4893-B0B4-127804FE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4"/>
      <w:ind w:left="58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Reznik</dc:creator>
  <cp:lastModifiedBy>Janet Reznik</cp:lastModifiedBy>
  <cp:revision>4</cp:revision>
  <dcterms:created xsi:type="dcterms:W3CDTF">2024-08-01T16:07:00Z</dcterms:created>
  <dcterms:modified xsi:type="dcterms:W3CDTF">2024-08-01T16:29:00Z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2022-02-09T00:00:00Z</vt:filetime>
  </property>
</Properties>
</file>